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left="0" w:leftChars="0" w:right="0" w:rightChars="0"/>
        <w:textAlignment w:val="auto"/>
        <w:rPr>
          <w:rFonts w:hint="eastAsia" w:ascii="方正黑体_GBK" w:hAnsi="仿宋_GB2312" w:eastAsia="方正黑体_GBK" w:cs="仿宋_GB2312"/>
          <w:sz w:val="32"/>
          <w:szCs w:val="32"/>
          <w:lang w:eastAsia="zh-CN"/>
        </w:rPr>
      </w:pPr>
      <w:r>
        <w:rPr>
          <w:rFonts w:hint="eastAsia" w:ascii="方正黑体_GBK" w:hAnsi="仿宋_GB2312" w:eastAsia="方正黑体_GBK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left="0" w:leftChars="0" w:right="0" w:rightChars="0" w:firstLine="64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 w:bidi="ar"/>
        </w:rPr>
        <w:t>计量检定、校准人员培训工种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79" w:lineRule="exact"/>
        <w:ind w:left="0" w:leftChars="0" w:right="0" w:rightChars="0"/>
        <w:jc w:val="left"/>
        <w:textAlignment w:val="auto"/>
        <w:rPr>
          <w:rFonts w:ascii="方正仿宋_GBK" w:hAnsi="仿宋_GB2312" w:eastAsia="方正仿宋_GBK" w:cs="仿宋_GB2312"/>
          <w:color w:val="000000"/>
          <w:sz w:val="32"/>
          <w:szCs w:val="32"/>
        </w:rPr>
      </w:pPr>
      <w:r>
        <w:rPr>
          <w:rFonts w:hint="eastAsia" w:ascii="方正楷体_GBK" w:hAnsi="仿宋_GB2312" w:eastAsia="方正楷体_GBK" w:cs="仿宋_GB2312"/>
          <w:bCs/>
          <w:sz w:val="32"/>
          <w:szCs w:val="32"/>
        </w:rPr>
        <w:t xml:space="preserve">    </w:t>
      </w: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（一）</w:t>
      </w:r>
      <w:r>
        <w:rPr>
          <w:rFonts w:hint="eastAsia" w:ascii="方正仿宋_GBK" w:hAnsi="仿宋_GB2312" w:eastAsia="方正仿宋_GBK" w:cs="仿宋_GB2312"/>
          <w:color w:val="000000"/>
          <w:kern w:val="0"/>
          <w:sz w:val="32"/>
          <w:szCs w:val="32"/>
        </w:rPr>
        <w:t>长度（卡尺、千分表、千分尺）；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79" w:lineRule="exact"/>
        <w:ind w:left="0" w:leftChars="0" w:right="0" w:rightChars="0"/>
        <w:jc w:val="left"/>
        <w:textAlignment w:val="auto"/>
        <w:rPr>
          <w:rFonts w:ascii="方正仿宋_GBK" w:hAnsi="仿宋_GB2312" w:eastAsia="方正仿宋_GBK" w:cs="仿宋_GB2312"/>
          <w:color w:val="00000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kern w:val="0"/>
          <w:sz w:val="32"/>
          <w:szCs w:val="32"/>
        </w:rPr>
        <w:t xml:space="preserve">    （二）衡器（台秤、案秤、弹簧秤、电子秤）；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79" w:lineRule="exact"/>
        <w:ind w:left="0" w:leftChars="0" w:right="0" w:rightChars="0"/>
        <w:jc w:val="left"/>
        <w:textAlignment w:val="auto"/>
        <w:rPr>
          <w:rFonts w:ascii="方正仿宋_GBK" w:hAnsi="仿宋_GB2312" w:eastAsia="方正仿宋_GBK" w:cs="仿宋_GB2312"/>
          <w:color w:val="00000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kern w:val="0"/>
          <w:sz w:val="32"/>
          <w:szCs w:val="32"/>
        </w:rPr>
        <w:t xml:space="preserve">    （三）电磁（电能表、标准电能表、电流互感器、电压互感器、模拟电流表</w:t>
      </w:r>
      <w:r>
        <w:rPr>
          <w:rFonts w:hint="eastAsia" w:ascii="方正仿宋_GBK" w:hAnsi="仿宋_GB2312" w:eastAsia="方正仿宋_GBK" w:cs="仿宋_GB2312"/>
          <w:color w:val="000000"/>
          <w:sz w:val="32"/>
          <w:szCs w:val="32"/>
        </w:rPr>
        <w:t>、电压表、电阻表、功率表、数字交直流电压表、数字交直流电流表</w:t>
      </w:r>
      <w:r>
        <w:rPr>
          <w:rFonts w:hint="eastAsia" w:ascii="方正仿宋_GBK" w:hAnsi="仿宋_GB2312" w:eastAsia="方正仿宋_GBK" w:cs="仿宋_GB2312"/>
          <w:color w:val="000000"/>
          <w:kern w:val="0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79" w:lineRule="exact"/>
        <w:ind w:left="0" w:leftChars="0" w:right="0" w:rightChars="0"/>
        <w:jc w:val="left"/>
        <w:textAlignment w:val="auto"/>
        <w:rPr>
          <w:rFonts w:ascii="方正仿宋_GBK" w:hAnsi="仿宋_GB2312" w:eastAsia="方正仿宋_GBK" w:cs="仿宋_GB2312"/>
          <w:color w:val="000000"/>
          <w:kern w:val="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kern w:val="0"/>
          <w:sz w:val="32"/>
          <w:szCs w:val="32"/>
        </w:rPr>
        <w:t xml:space="preserve">    （四）无线电（示波器、低频信号发生器）；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79" w:lineRule="exact"/>
        <w:ind w:left="0" w:leftChars="0" w:right="0" w:rightChars="0"/>
        <w:jc w:val="left"/>
        <w:textAlignment w:val="auto"/>
        <w:rPr>
          <w:rFonts w:ascii="方正仿宋_GBK" w:hAnsi="仿宋_GB2312" w:eastAsia="方正仿宋_GBK" w:cs="仿宋_GB2312"/>
          <w:color w:val="000000"/>
          <w:kern w:val="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kern w:val="0"/>
          <w:sz w:val="32"/>
          <w:szCs w:val="32"/>
        </w:rPr>
        <w:t xml:space="preserve">    （五）温度（玻璃液体温度计、工业过程测量记录仪、工作用热电偶、</w:t>
      </w:r>
      <w:r>
        <w:rPr>
          <w:rFonts w:hint="eastAsia" w:ascii="方正仿宋_GBK" w:hAnsi="仿宋_GB2312" w:eastAsia="方正仿宋_GBK" w:cs="仿宋_GB2312"/>
          <w:color w:val="auto"/>
          <w:sz w:val="32"/>
          <w:szCs w:val="32"/>
        </w:rPr>
        <w:t>温度传感器</w:t>
      </w:r>
      <w:r>
        <w:rPr>
          <w:rFonts w:hint="eastAsia" w:ascii="方正仿宋_GBK" w:hAnsi="仿宋_GB2312" w:eastAsia="方正仿宋_GBK" w:cs="仿宋_GB2312"/>
          <w:color w:val="auto"/>
          <w:sz w:val="32"/>
          <w:szCs w:val="32"/>
          <w:lang w:eastAsia="zh-CN"/>
        </w:rPr>
        <w:t>（温度变送器，热电阻，热电偶）</w:t>
      </w:r>
      <w:r>
        <w:rPr>
          <w:rFonts w:hint="eastAsia" w:ascii="方正仿宋_GBK" w:hAnsi="仿宋_GB2312" w:eastAsia="方正仿宋_GBK" w:cs="仿宋_GB2312"/>
          <w:color w:val="000000"/>
          <w:sz w:val="32"/>
          <w:szCs w:val="32"/>
        </w:rPr>
        <w:t>、电动通风干湿表、机械式温度或干湿表</w:t>
      </w:r>
      <w:r>
        <w:rPr>
          <w:rFonts w:hint="eastAsia" w:ascii="方正仿宋_GBK" w:hAnsi="仿宋_GB2312" w:eastAsia="方正仿宋_GBK" w:cs="仿宋_GB2312"/>
          <w:color w:val="000000"/>
          <w:kern w:val="0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79" w:lineRule="exact"/>
        <w:ind w:left="0" w:leftChars="0" w:right="0" w:rightChars="0"/>
        <w:jc w:val="left"/>
        <w:textAlignment w:val="auto"/>
        <w:rPr>
          <w:rFonts w:ascii="方正仿宋_GBK" w:hAnsi="仿宋_GB2312" w:eastAsia="方正仿宋_GBK" w:cs="仿宋_GB2312"/>
          <w:color w:val="00000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sz w:val="32"/>
          <w:szCs w:val="32"/>
        </w:rPr>
        <w:t xml:space="preserve">    （六）测力（工作测力仪、扭矩扳子）；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79" w:lineRule="exact"/>
        <w:ind w:left="0" w:leftChars="0" w:right="0" w:rightChars="0"/>
        <w:jc w:val="left"/>
        <w:textAlignment w:val="auto"/>
        <w:rPr>
          <w:rFonts w:ascii="方正仿宋_GBK" w:hAnsi="仿宋_GB2312" w:eastAsia="方正仿宋_GBK" w:cs="仿宋_GB2312"/>
          <w:color w:val="00000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sz w:val="32"/>
          <w:szCs w:val="32"/>
        </w:rPr>
        <w:t xml:space="preserve">    （七）流量（涡轮流量计、</w:t>
      </w:r>
      <w:r>
        <w:rPr>
          <w:rFonts w:hint="eastAsia" w:ascii="方正仿宋_GBK" w:hAnsi="仿宋_GB2312" w:eastAsia="方正仿宋_GBK" w:cs="仿宋_GB2312"/>
          <w:bCs/>
          <w:color w:val="000000"/>
          <w:sz w:val="32"/>
          <w:szCs w:val="32"/>
        </w:rPr>
        <w:t>燃气表</w:t>
      </w:r>
      <w:r>
        <w:rPr>
          <w:rFonts w:hint="eastAsia" w:ascii="方正仿宋_GBK" w:hAnsi="仿宋_GB2312" w:eastAsia="方正仿宋_GBK" w:cs="仿宋_GB2312"/>
          <w:color w:val="000000"/>
          <w:sz w:val="32"/>
          <w:szCs w:val="32"/>
        </w:rPr>
        <w:t>、溶积式流量表、水表）；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79" w:lineRule="exact"/>
        <w:ind w:left="0" w:leftChars="0" w:right="0" w:rightChars="0" w:firstLine="602"/>
        <w:jc w:val="left"/>
        <w:textAlignment w:val="auto"/>
        <w:rPr>
          <w:rFonts w:ascii="方正仿宋_GBK" w:hAnsi="仿宋_GB2312" w:eastAsia="方正仿宋_GBK" w:cs="仿宋_GB2312"/>
          <w:color w:val="00000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sz w:val="32"/>
          <w:szCs w:val="32"/>
        </w:rPr>
        <w:t>（八）容量（常用玻璃器皿、专用玻璃器皿、移液器）；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79" w:lineRule="exact"/>
        <w:ind w:left="0" w:leftChars="0" w:right="0" w:rightChars="0" w:firstLine="602"/>
        <w:jc w:val="left"/>
        <w:textAlignment w:val="auto"/>
        <w:rPr>
          <w:rFonts w:ascii="方正仿宋_GBK" w:hAnsi="仿宋_GB2312" w:eastAsia="方正仿宋_GBK" w:cs="仿宋_GB2312"/>
          <w:color w:val="00000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sz w:val="32"/>
          <w:szCs w:val="32"/>
        </w:rPr>
        <w:t>（九）时间频率（标准数字时钟、通用计数器、精密时间间隔测量仪）；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79" w:lineRule="exact"/>
        <w:ind w:left="0" w:leftChars="0" w:right="0" w:rightChars="0" w:firstLine="602"/>
        <w:jc w:val="left"/>
        <w:textAlignment w:val="auto"/>
        <w:rPr>
          <w:rFonts w:ascii="方正仿宋_GBK" w:hAnsi="仿宋_GB2312" w:eastAsia="方正仿宋_GBK" w:cs="仿宋_GB2312"/>
          <w:color w:val="00000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sz w:val="32"/>
          <w:szCs w:val="32"/>
        </w:rPr>
        <w:t>（十）硬度（维氏硬度计、洛氏硬度计、邵氏硬度计、布式硬度计）；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79" w:lineRule="exact"/>
        <w:ind w:left="0" w:leftChars="0" w:right="0" w:rightChars="0" w:firstLine="602"/>
        <w:jc w:val="left"/>
        <w:textAlignment w:val="auto"/>
        <w:rPr>
          <w:rFonts w:ascii="方正仿宋_GBK" w:hAnsi="仿宋_GB2312" w:eastAsia="方正仿宋_GBK" w:cs="仿宋_GB2312"/>
          <w:color w:val="00000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sz w:val="32"/>
          <w:szCs w:val="32"/>
        </w:rPr>
        <w:t>（十一）压力（弹簧管式一般压力表、弹簧管式精密压力表）。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79" w:lineRule="exact"/>
        <w:ind w:left="0" w:leftChars="0" w:right="0" w:rightChars="0" w:firstLine="602"/>
        <w:jc w:val="left"/>
        <w:textAlignment w:val="auto"/>
        <w:rPr>
          <w:rFonts w:ascii="方正仿宋_GBK" w:hAnsi="仿宋_GB2312" w:eastAsia="方正仿宋_GBK" w:cs="仿宋_GB2312"/>
          <w:color w:val="00000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sz w:val="32"/>
          <w:szCs w:val="32"/>
        </w:rPr>
        <w:t>备注：如有增项可以</w:t>
      </w:r>
      <w:r>
        <w:rPr>
          <w:rFonts w:hint="eastAsia" w:ascii="方正仿宋_GBK" w:hAnsi="仿宋_GB2312" w:eastAsia="方正仿宋_GBK" w:cs="仿宋_GB2312"/>
          <w:color w:val="000000"/>
          <w:sz w:val="32"/>
          <w:szCs w:val="32"/>
          <w:lang w:val="en-US" w:eastAsia="zh-CN"/>
        </w:rPr>
        <w:t>直接</w:t>
      </w:r>
      <w:r>
        <w:rPr>
          <w:rFonts w:hint="eastAsia" w:ascii="方正仿宋_GBK" w:hAnsi="仿宋_GB2312" w:eastAsia="方正仿宋_GBK" w:cs="仿宋_GB2312"/>
          <w:color w:val="000000"/>
          <w:sz w:val="32"/>
          <w:szCs w:val="32"/>
        </w:rPr>
        <w:t>补充申报。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both"/>
        <w:textAlignment w:val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2QzY2EyNzIxNzAyNjMzMzg0ZmRjOTFhNzEwZjUifQ=="/>
  </w:docVars>
  <w:rsids>
    <w:rsidRoot w:val="00000000"/>
    <w:rsid w:val="4572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2024-01-22T03:08:50Z</dcterms:created>
  <dc:creator>admin</dc:creator>
  <cp:lastModifiedBy>蔡江华</cp:lastModifiedBy>
  <dcterms:modified xsi:type="dcterms:W3CDTF">2024-01-22T03:08:54Z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BA0170F55A19440D802A0AB6DB01F9C4_12</vt:lpwstr>
  </property>
</Properties>
</file>